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14C" w:rsidRPr="00411237" w:rsidRDefault="007E414C">
      <w:pPr>
        <w:rPr>
          <w:rFonts w:ascii="標楷體" w:eastAsia="標楷體"/>
          <w:b/>
          <w:color w:val="000000" w:themeColor="text1"/>
          <w:sz w:val="28"/>
        </w:rPr>
      </w:pPr>
      <w:proofErr w:type="gramStart"/>
      <w:r w:rsidRPr="00411237">
        <w:rPr>
          <w:rFonts w:ascii="標楷體" w:eastAsia="標楷體" w:hint="eastAsia"/>
          <w:b/>
          <w:color w:val="000000" w:themeColor="text1"/>
          <w:sz w:val="28"/>
        </w:rPr>
        <w:t>高雄市福誠國民</w:t>
      </w:r>
      <w:proofErr w:type="gramEnd"/>
      <w:r w:rsidRPr="00411237">
        <w:rPr>
          <w:rFonts w:ascii="標楷體" w:eastAsia="標楷體" w:hint="eastAsia"/>
          <w:b/>
          <w:color w:val="000000" w:themeColor="text1"/>
          <w:sz w:val="28"/>
        </w:rPr>
        <w:t>小</w:t>
      </w:r>
      <w:bookmarkStart w:id="0" w:name="_GoBack"/>
      <w:bookmarkEnd w:id="0"/>
      <w:r w:rsidRPr="00411237">
        <w:rPr>
          <w:rFonts w:ascii="標楷體" w:eastAsia="標楷體" w:hint="eastAsia"/>
          <w:b/>
          <w:color w:val="000000" w:themeColor="text1"/>
          <w:sz w:val="28"/>
        </w:rPr>
        <w:t>學</w:t>
      </w:r>
      <w:r w:rsidR="00A47D90" w:rsidRPr="00411237">
        <w:rPr>
          <w:rFonts w:ascii="標楷體" w:eastAsia="標楷體" w:hint="eastAsia"/>
          <w:b/>
          <w:color w:val="000000" w:themeColor="text1"/>
          <w:sz w:val="28"/>
        </w:rPr>
        <w:t>1</w:t>
      </w:r>
      <w:r w:rsidR="00A47D90" w:rsidRPr="00411237">
        <w:rPr>
          <w:rFonts w:ascii="標楷體" w:eastAsia="標楷體"/>
          <w:b/>
          <w:color w:val="000000" w:themeColor="text1"/>
          <w:sz w:val="28"/>
        </w:rPr>
        <w:t>1</w:t>
      </w:r>
      <w:r w:rsidR="001B440B" w:rsidRPr="00411237">
        <w:rPr>
          <w:rFonts w:ascii="標楷體" w:eastAsia="標楷體" w:hint="eastAsia"/>
          <w:b/>
          <w:color w:val="000000" w:themeColor="text1"/>
          <w:sz w:val="28"/>
        </w:rPr>
        <w:t>1</w:t>
      </w:r>
      <w:r w:rsidR="00694921" w:rsidRPr="00411237">
        <w:rPr>
          <w:rFonts w:ascii="標楷體" w:eastAsia="標楷體" w:hint="eastAsia"/>
          <w:b/>
          <w:color w:val="000000" w:themeColor="text1"/>
          <w:sz w:val="28"/>
        </w:rPr>
        <w:t>學年度第</w:t>
      </w:r>
      <w:r w:rsidR="001B440B" w:rsidRPr="00411237">
        <w:rPr>
          <w:rFonts w:ascii="標楷體" w:eastAsia="標楷體" w:hint="eastAsia"/>
          <w:b/>
          <w:color w:val="000000" w:themeColor="text1"/>
          <w:sz w:val="28"/>
        </w:rPr>
        <w:t>1</w:t>
      </w:r>
      <w:r w:rsidR="00694921" w:rsidRPr="00411237">
        <w:rPr>
          <w:rFonts w:ascii="標楷體" w:eastAsia="標楷體" w:hint="eastAsia"/>
          <w:b/>
          <w:color w:val="000000" w:themeColor="text1"/>
          <w:sz w:val="28"/>
        </w:rPr>
        <w:t>學期</w:t>
      </w:r>
      <w:r w:rsidRPr="00411237">
        <w:rPr>
          <w:rFonts w:ascii="標楷體" w:eastAsia="標楷體" w:hint="eastAsia"/>
          <w:b/>
          <w:color w:val="000000" w:themeColor="text1"/>
          <w:sz w:val="28"/>
        </w:rPr>
        <w:t>班級家長會暨親師座談會</w:t>
      </w:r>
    </w:p>
    <w:p w:rsidR="00B4068C" w:rsidRPr="00411237" w:rsidRDefault="007E414C" w:rsidP="007E414C">
      <w:pPr>
        <w:jc w:val="center"/>
        <w:rPr>
          <w:rFonts w:ascii="標楷體" w:eastAsia="標楷體"/>
          <w:b/>
          <w:color w:val="000000" w:themeColor="text1"/>
          <w:sz w:val="28"/>
        </w:rPr>
      </w:pPr>
      <w:r w:rsidRPr="00411237">
        <w:rPr>
          <w:rFonts w:ascii="標楷體" w:eastAsia="標楷體" w:hint="eastAsia"/>
          <w:b/>
          <w:color w:val="000000" w:themeColor="text1"/>
          <w:sz w:val="28"/>
        </w:rPr>
        <w:t>建議資料彙整表</w:t>
      </w:r>
    </w:p>
    <w:tbl>
      <w:tblPr>
        <w:tblStyle w:val="a3"/>
        <w:tblW w:w="9634" w:type="dxa"/>
        <w:jc w:val="center"/>
        <w:tblLook w:val="04A0" w:firstRow="1" w:lastRow="0" w:firstColumn="1" w:lastColumn="0" w:noHBand="0" w:noVBand="1"/>
      </w:tblPr>
      <w:tblGrid>
        <w:gridCol w:w="992"/>
        <w:gridCol w:w="4526"/>
        <w:gridCol w:w="4116"/>
      </w:tblGrid>
      <w:tr w:rsidR="00411237" w:rsidRPr="00411237" w:rsidTr="00386A0E">
        <w:trPr>
          <w:jc w:val="center"/>
        </w:trPr>
        <w:tc>
          <w:tcPr>
            <w:tcW w:w="992" w:type="dxa"/>
          </w:tcPr>
          <w:p w:rsidR="008B1350" w:rsidRPr="00411237" w:rsidRDefault="008B1350" w:rsidP="00E10604">
            <w:pPr>
              <w:jc w:val="center"/>
              <w:rPr>
                <w:rFonts w:ascii="標楷體" w:eastAsia="標楷體" w:hAnsi="標楷體"/>
                <w:color w:val="000000" w:themeColor="text1"/>
              </w:rPr>
            </w:pPr>
            <w:r w:rsidRPr="00411237">
              <w:rPr>
                <w:rFonts w:ascii="標楷體" w:eastAsia="標楷體" w:hAnsi="標楷體" w:hint="eastAsia"/>
                <w:color w:val="000000" w:themeColor="text1"/>
                <w:lang w:eastAsia="zh-HK"/>
              </w:rPr>
              <w:t>班級</w:t>
            </w:r>
          </w:p>
        </w:tc>
        <w:tc>
          <w:tcPr>
            <w:tcW w:w="4526" w:type="dxa"/>
          </w:tcPr>
          <w:p w:rsidR="008B1350" w:rsidRPr="00411237" w:rsidRDefault="008B1350" w:rsidP="00E10604">
            <w:pPr>
              <w:jc w:val="center"/>
              <w:rPr>
                <w:rFonts w:ascii="標楷體" w:eastAsia="標楷體" w:hAnsi="標楷體"/>
                <w:color w:val="000000" w:themeColor="text1"/>
              </w:rPr>
            </w:pPr>
            <w:r w:rsidRPr="00411237">
              <w:rPr>
                <w:rFonts w:ascii="標楷體" w:eastAsia="標楷體" w:hAnsi="標楷體" w:hint="eastAsia"/>
                <w:color w:val="000000" w:themeColor="text1"/>
                <w:lang w:eastAsia="zh-HK"/>
              </w:rPr>
              <w:t>建議事項</w:t>
            </w:r>
          </w:p>
        </w:tc>
        <w:tc>
          <w:tcPr>
            <w:tcW w:w="4116" w:type="dxa"/>
          </w:tcPr>
          <w:p w:rsidR="008B1350" w:rsidRPr="00411237" w:rsidRDefault="008B1350" w:rsidP="00E10604">
            <w:pPr>
              <w:jc w:val="center"/>
              <w:rPr>
                <w:rFonts w:ascii="標楷體" w:eastAsia="標楷體" w:hAnsi="標楷體"/>
                <w:color w:val="000000" w:themeColor="text1"/>
              </w:rPr>
            </w:pPr>
            <w:r w:rsidRPr="00411237">
              <w:rPr>
                <w:rFonts w:ascii="標楷體" w:eastAsia="標楷體" w:hAnsi="標楷體" w:hint="eastAsia"/>
                <w:color w:val="000000" w:themeColor="text1"/>
                <w:lang w:eastAsia="zh-HK"/>
              </w:rPr>
              <w:t>回覆</w:t>
            </w:r>
          </w:p>
        </w:tc>
      </w:tr>
      <w:tr w:rsidR="00411237" w:rsidRPr="00411237" w:rsidTr="00386A0E">
        <w:trPr>
          <w:jc w:val="center"/>
        </w:trPr>
        <w:tc>
          <w:tcPr>
            <w:tcW w:w="992" w:type="dxa"/>
          </w:tcPr>
          <w:p w:rsidR="00694921" w:rsidRPr="00411237" w:rsidRDefault="00694921" w:rsidP="00E10604">
            <w:pPr>
              <w:jc w:val="center"/>
              <w:rPr>
                <w:rFonts w:ascii="標楷體" w:eastAsia="標楷體" w:hAnsi="標楷體"/>
                <w:color w:val="000000" w:themeColor="text1"/>
                <w:lang w:eastAsia="zh-HK"/>
              </w:rPr>
            </w:pPr>
            <w:proofErr w:type="gramStart"/>
            <w:r w:rsidRPr="00411237">
              <w:rPr>
                <w:rFonts w:ascii="標楷體" w:eastAsia="標楷體" w:hAnsi="標楷體" w:hint="eastAsia"/>
                <w:color w:val="000000" w:themeColor="text1"/>
              </w:rPr>
              <w:t>一</w:t>
            </w:r>
            <w:proofErr w:type="gramEnd"/>
            <w:r w:rsidRPr="00411237">
              <w:rPr>
                <w:rFonts w:ascii="標楷體" w:eastAsia="標楷體" w:hAnsi="標楷體" w:hint="eastAsia"/>
                <w:color w:val="000000" w:themeColor="text1"/>
              </w:rPr>
              <w:t>孝</w:t>
            </w:r>
          </w:p>
        </w:tc>
        <w:tc>
          <w:tcPr>
            <w:tcW w:w="4526" w:type="dxa"/>
          </w:tcPr>
          <w:p w:rsidR="00694921" w:rsidRPr="00411237" w:rsidRDefault="009E2A38" w:rsidP="009E2A38">
            <w:pPr>
              <w:rPr>
                <w:rFonts w:ascii="標楷體" w:eastAsia="標楷體" w:hAnsi="標楷體"/>
                <w:color w:val="000000" w:themeColor="text1"/>
              </w:rPr>
            </w:pPr>
            <w:r w:rsidRPr="00411237">
              <w:rPr>
                <w:rFonts w:ascii="標楷體" w:eastAsia="標楷體" w:hAnsi="標楷體" w:hint="eastAsia"/>
                <w:color w:val="000000" w:themeColor="text1"/>
              </w:rPr>
              <w:t>1</w:t>
            </w:r>
            <w:r w:rsidRPr="00411237">
              <w:rPr>
                <w:rFonts w:ascii="標楷體" w:eastAsia="標楷體" w:hAnsi="標楷體"/>
                <w:color w:val="000000" w:themeColor="text1"/>
              </w:rPr>
              <w:t>.</w:t>
            </w:r>
            <w:r w:rsidR="00233011" w:rsidRPr="00411237">
              <w:rPr>
                <w:rFonts w:ascii="標楷體" w:eastAsia="標楷體" w:hAnsi="標楷體" w:hint="eastAsia"/>
                <w:color w:val="000000" w:themeColor="text1"/>
              </w:rPr>
              <w:t>有</w:t>
            </w:r>
            <w:r w:rsidR="00B0116F" w:rsidRPr="00411237">
              <w:rPr>
                <w:rFonts w:ascii="標楷體" w:eastAsia="標楷體" w:hAnsi="標楷體" w:hint="eastAsia"/>
                <w:color w:val="000000" w:themeColor="text1"/>
              </w:rPr>
              <w:t>媽媽願意加入學校志工隊，支援晨光時間，希望能以分配到</w:t>
            </w:r>
            <w:proofErr w:type="gramStart"/>
            <w:r w:rsidR="00B0116F" w:rsidRPr="00411237">
              <w:rPr>
                <w:rFonts w:ascii="標楷體" w:eastAsia="標楷體" w:hAnsi="標楷體" w:hint="eastAsia"/>
                <w:color w:val="000000" w:themeColor="text1"/>
              </w:rPr>
              <w:t>一</w:t>
            </w:r>
            <w:proofErr w:type="gramEnd"/>
            <w:r w:rsidR="00B0116F" w:rsidRPr="00411237">
              <w:rPr>
                <w:rFonts w:ascii="標楷體" w:eastAsia="標楷體" w:hAnsi="標楷體" w:hint="eastAsia"/>
                <w:color w:val="000000" w:themeColor="text1"/>
              </w:rPr>
              <w:t>孝為主</w:t>
            </w:r>
            <w:r w:rsidR="00CD13EF" w:rsidRPr="00411237">
              <w:rPr>
                <w:rFonts w:ascii="標楷體" w:eastAsia="標楷體" w:hAnsi="標楷體" w:hint="eastAsia"/>
                <w:color w:val="000000" w:themeColor="text1"/>
              </w:rPr>
              <w:t>。</w:t>
            </w:r>
          </w:p>
        </w:tc>
        <w:tc>
          <w:tcPr>
            <w:tcW w:w="4116" w:type="dxa"/>
          </w:tcPr>
          <w:p w:rsidR="00DF7919" w:rsidRPr="00411237" w:rsidRDefault="00DF7919" w:rsidP="00D96716">
            <w:pPr>
              <w:rPr>
                <w:rFonts w:ascii="標楷體" w:eastAsia="標楷體" w:hAnsi="標楷體"/>
                <w:color w:val="000000" w:themeColor="text1"/>
                <w:lang w:eastAsia="zh-HK"/>
              </w:rPr>
            </w:pPr>
            <w:r w:rsidRPr="00411237">
              <w:rPr>
                <w:rFonts w:ascii="標楷體" w:eastAsia="標楷體" w:hAnsi="標楷體" w:hint="eastAsia"/>
                <w:color w:val="000000" w:themeColor="text1"/>
                <w:kern w:val="0"/>
              </w:rPr>
              <w:t>目前因應防疫規範,志工隊服務項目不含晨光服務,如果媽媽</w:t>
            </w:r>
            <w:r w:rsidR="00F444FD" w:rsidRPr="00411237">
              <w:rPr>
                <w:rFonts w:ascii="標楷體" w:eastAsia="標楷體" w:hAnsi="標楷體" w:hint="eastAsia"/>
                <w:color w:val="000000" w:themeColor="text1"/>
                <w:kern w:val="0"/>
              </w:rPr>
              <w:t>有</w:t>
            </w:r>
            <w:r w:rsidRPr="00411237">
              <w:rPr>
                <w:rFonts w:ascii="標楷體" w:eastAsia="標楷體" w:hAnsi="標楷體" w:hint="eastAsia"/>
                <w:color w:val="000000" w:themeColor="text1"/>
                <w:kern w:val="0"/>
              </w:rPr>
              <w:t>意願支援服務其他項目可以</w:t>
            </w:r>
            <w:proofErr w:type="gramStart"/>
            <w:r w:rsidRPr="00411237">
              <w:rPr>
                <w:rFonts w:ascii="標楷體" w:eastAsia="標楷體" w:hAnsi="標楷體" w:hint="eastAsia"/>
                <w:color w:val="000000" w:themeColor="text1"/>
                <w:kern w:val="0"/>
              </w:rPr>
              <w:t>填妥志工</w:t>
            </w:r>
            <w:proofErr w:type="gramEnd"/>
            <w:r w:rsidRPr="00411237">
              <w:rPr>
                <w:rFonts w:ascii="標楷體" w:eastAsia="標楷體" w:hAnsi="標楷體" w:hint="eastAsia"/>
                <w:color w:val="000000" w:themeColor="text1"/>
                <w:kern w:val="0"/>
              </w:rPr>
              <w:t>隊招募表單交給輔導室,志工隊長會與您聯繫,謝謝.</w:t>
            </w:r>
          </w:p>
        </w:tc>
      </w:tr>
      <w:tr w:rsidR="00411237" w:rsidRPr="00411237" w:rsidTr="00386A0E">
        <w:trPr>
          <w:jc w:val="center"/>
        </w:trPr>
        <w:tc>
          <w:tcPr>
            <w:tcW w:w="992" w:type="dxa"/>
          </w:tcPr>
          <w:p w:rsidR="00EA40EE" w:rsidRPr="00411237" w:rsidRDefault="00EA40EE" w:rsidP="00EA40EE">
            <w:pPr>
              <w:jc w:val="center"/>
              <w:rPr>
                <w:rFonts w:ascii="標楷體" w:eastAsia="標楷體" w:hAnsi="標楷體"/>
                <w:color w:val="000000" w:themeColor="text1"/>
                <w:lang w:eastAsia="zh-HK"/>
              </w:rPr>
            </w:pPr>
            <w:r w:rsidRPr="00411237">
              <w:rPr>
                <w:rFonts w:ascii="標楷體" w:eastAsia="標楷體" w:hAnsi="標楷體" w:hint="eastAsia"/>
                <w:color w:val="000000" w:themeColor="text1"/>
              </w:rPr>
              <w:t>二忠</w:t>
            </w:r>
          </w:p>
        </w:tc>
        <w:tc>
          <w:tcPr>
            <w:tcW w:w="4526" w:type="dxa"/>
          </w:tcPr>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1.早上進校門時間定在7:</w:t>
            </w:r>
            <w:r w:rsidRPr="00411237">
              <w:rPr>
                <w:rFonts w:ascii="標楷體" w:eastAsia="標楷體" w:hAnsi="標楷體"/>
                <w:color w:val="000000" w:themeColor="text1"/>
              </w:rPr>
              <w:t>30</w:t>
            </w:r>
            <w:r w:rsidRPr="00411237">
              <w:rPr>
                <w:rFonts w:ascii="標楷體" w:eastAsia="標楷體" w:hAnsi="標楷體" w:hint="eastAsia"/>
                <w:color w:val="000000" w:themeColor="text1"/>
              </w:rPr>
              <w:t>，如果小朋友要如約不遲到，大概需6</w:t>
            </w:r>
            <w:r w:rsidRPr="00411237">
              <w:rPr>
                <w:rFonts w:ascii="標楷體" w:eastAsia="標楷體" w:hAnsi="標楷體"/>
                <w:color w:val="000000" w:themeColor="text1"/>
              </w:rPr>
              <w:t>:30</w:t>
            </w:r>
            <w:r w:rsidRPr="00411237">
              <w:rPr>
                <w:rFonts w:ascii="標楷體" w:eastAsia="標楷體" w:hAnsi="標楷體" w:hint="eastAsia"/>
                <w:color w:val="000000" w:themeColor="text1"/>
              </w:rPr>
              <w:t>起床梳洗用餐，排便</w:t>
            </w:r>
            <w:r w:rsidRPr="00411237">
              <w:rPr>
                <w:rFonts w:ascii="標楷體" w:eastAsia="標楷體" w:hAnsi="標楷體"/>
                <w:color w:val="000000" w:themeColor="text1"/>
              </w:rPr>
              <w:t>…</w:t>
            </w:r>
            <w:r w:rsidRPr="00411237">
              <w:rPr>
                <w:rFonts w:ascii="標楷體" w:eastAsia="標楷體" w:hAnsi="標楷體" w:hint="eastAsia"/>
                <w:color w:val="000000" w:themeColor="text1"/>
              </w:rPr>
              <w:t>等，對家長及小朋友實挑戰，如果進校到第一節上課，只是為行早自修，個人建議，這段時間讓小朋友有充份時間上課前到校。</w:t>
            </w:r>
          </w:p>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2.</w:t>
            </w:r>
            <w:proofErr w:type="gramStart"/>
            <w:r w:rsidRPr="00411237">
              <w:rPr>
                <w:rFonts w:ascii="標楷體" w:eastAsia="標楷體" w:hAnsi="標楷體" w:hint="eastAsia"/>
                <w:color w:val="000000" w:themeColor="text1"/>
              </w:rPr>
              <w:t>登革樂疫情延</w:t>
            </w:r>
            <w:proofErr w:type="gramEnd"/>
            <w:r w:rsidRPr="00411237">
              <w:rPr>
                <w:rFonts w:ascii="標楷體" w:eastAsia="標楷體" w:hAnsi="標楷體" w:hint="eastAsia"/>
                <w:color w:val="000000" w:themeColor="text1"/>
              </w:rPr>
              <w:t>燒，是否能加強蚊蟲防治工作。</w:t>
            </w:r>
          </w:p>
        </w:tc>
        <w:tc>
          <w:tcPr>
            <w:tcW w:w="4116" w:type="dxa"/>
          </w:tcPr>
          <w:p w:rsidR="00EA40EE" w:rsidRPr="00411237" w:rsidRDefault="00EA40EE" w:rsidP="00EA40EE">
            <w:pPr>
              <w:rPr>
                <w:rFonts w:ascii="標楷體" w:eastAsia="標楷體" w:hAnsi="標楷體"/>
                <w:color w:val="000000" w:themeColor="text1"/>
              </w:rPr>
            </w:pPr>
            <w:r w:rsidRPr="00411237">
              <w:rPr>
                <w:rFonts w:ascii="標楷體" w:eastAsia="標楷體" w:hAnsi="標楷體"/>
                <w:color w:val="000000" w:themeColor="text1"/>
              </w:rPr>
              <w:t>1.</w:t>
            </w:r>
            <w:r w:rsidRPr="00411237">
              <w:rPr>
                <w:rFonts w:ascii="標楷體" w:eastAsia="標楷體" w:hAnsi="標楷體" w:hint="eastAsia"/>
                <w:color w:val="000000" w:themeColor="text1"/>
              </w:rPr>
              <w:t>目前學校學生作息是依據高雄市國民中小學學生在校時間實施原則二、 本市各國民中小學(以下簡稱各校)學生到校時間以不早於七時三十分為原則；學校作息自七時四十五分開始，十六時三十分以前放學為原則訂定。建議國小小朋友建立規律良好作息不晚睡，</w:t>
            </w:r>
            <w:proofErr w:type="gramStart"/>
            <w:r w:rsidRPr="00411237">
              <w:rPr>
                <w:rFonts w:ascii="標楷體" w:eastAsia="標楷體" w:hAnsi="標楷體" w:hint="eastAsia"/>
                <w:color w:val="000000" w:themeColor="text1"/>
              </w:rPr>
              <w:t>另</w:t>
            </w:r>
            <w:proofErr w:type="gramEnd"/>
            <w:r w:rsidRPr="00411237">
              <w:rPr>
                <w:rFonts w:ascii="標楷體" w:eastAsia="標楷體" w:hAnsi="標楷體" w:hint="eastAsia"/>
                <w:color w:val="000000" w:themeColor="text1"/>
              </w:rPr>
              <w:t>，學校晨光時間安排除了全校性升旗還有</w:t>
            </w:r>
            <w:proofErr w:type="gramStart"/>
            <w:r w:rsidRPr="00411237">
              <w:rPr>
                <w:rFonts w:ascii="標楷體" w:eastAsia="標楷體" w:hAnsi="標楷體" w:hint="eastAsia"/>
                <w:color w:val="000000" w:themeColor="text1"/>
              </w:rPr>
              <w:t>班級晨</w:t>
            </w:r>
            <w:proofErr w:type="gramEnd"/>
            <w:r w:rsidRPr="00411237">
              <w:rPr>
                <w:rFonts w:ascii="標楷體" w:eastAsia="標楷體" w:hAnsi="標楷體" w:hint="eastAsia"/>
                <w:color w:val="000000" w:themeColor="text1"/>
              </w:rPr>
              <w:t>讀、特定宣導活動或依各班導師晨光規畫如運動等多元安排。</w:t>
            </w:r>
          </w:p>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2學校總務處已於9/17早上，請廠商針對校園建築物周邊、水溝、矮樹叢、花圃進行病媒</w:t>
            </w:r>
            <w:proofErr w:type="gramStart"/>
            <w:r w:rsidRPr="00411237">
              <w:rPr>
                <w:rFonts w:ascii="標楷體" w:eastAsia="標楷體" w:hAnsi="標楷體" w:hint="eastAsia"/>
                <w:color w:val="000000" w:themeColor="text1"/>
              </w:rPr>
              <w:t>蚊</w:t>
            </w:r>
            <w:proofErr w:type="gramEnd"/>
            <w:r w:rsidRPr="00411237">
              <w:rPr>
                <w:rFonts w:ascii="標楷體" w:eastAsia="標楷體" w:hAnsi="標楷體" w:hint="eastAsia"/>
                <w:color w:val="000000" w:themeColor="text1"/>
              </w:rPr>
              <w:t>防治噴藥，</w:t>
            </w:r>
            <w:proofErr w:type="gramStart"/>
            <w:r w:rsidRPr="00411237">
              <w:rPr>
                <w:rFonts w:ascii="標楷體" w:eastAsia="標楷體" w:hAnsi="標楷體" w:hint="eastAsia"/>
                <w:color w:val="000000" w:themeColor="text1"/>
              </w:rPr>
              <w:t>除了噴藥</w:t>
            </w:r>
            <w:proofErr w:type="gramEnd"/>
            <w:r w:rsidRPr="00411237">
              <w:rPr>
                <w:rFonts w:ascii="標楷體" w:eastAsia="標楷體" w:hAnsi="標楷體" w:hint="eastAsia"/>
                <w:color w:val="000000" w:themeColor="text1"/>
              </w:rPr>
              <w:t>外，校園防治登革熱也是需要全校師生一起執行防治，人人有責。</w:t>
            </w:r>
          </w:p>
        </w:tc>
      </w:tr>
      <w:tr w:rsidR="00411237" w:rsidRPr="00411237" w:rsidTr="00386A0E">
        <w:trPr>
          <w:jc w:val="center"/>
        </w:trPr>
        <w:tc>
          <w:tcPr>
            <w:tcW w:w="992" w:type="dxa"/>
          </w:tcPr>
          <w:p w:rsidR="00EA40EE" w:rsidRPr="00411237" w:rsidRDefault="00EA40EE" w:rsidP="00EA40EE">
            <w:pPr>
              <w:jc w:val="center"/>
              <w:rPr>
                <w:rFonts w:ascii="標楷體" w:eastAsia="標楷體" w:hAnsi="標楷體"/>
                <w:color w:val="000000" w:themeColor="text1"/>
              </w:rPr>
            </w:pPr>
            <w:r w:rsidRPr="00411237">
              <w:rPr>
                <w:rFonts w:ascii="標楷體" w:eastAsia="標楷體" w:hAnsi="標楷體" w:hint="eastAsia"/>
                <w:color w:val="000000" w:themeColor="text1"/>
              </w:rPr>
              <w:t>二愛</w:t>
            </w:r>
          </w:p>
        </w:tc>
        <w:tc>
          <w:tcPr>
            <w:tcW w:w="4526" w:type="dxa"/>
          </w:tcPr>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希望各年級班親會能錯開時間，有二位學生在學校就讀，分身乏術。</w:t>
            </w:r>
          </w:p>
        </w:tc>
        <w:tc>
          <w:tcPr>
            <w:tcW w:w="4116" w:type="dxa"/>
          </w:tcPr>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學校班親會舉行，以往各年級在上學期都會排在同一天，</w:t>
            </w:r>
            <w:proofErr w:type="gramStart"/>
            <w:r w:rsidRPr="00411237">
              <w:rPr>
                <w:rFonts w:ascii="標楷體" w:eastAsia="標楷體" w:hAnsi="標楷體" w:hint="eastAsia"/>
                <w:color w:val="000000" w:themeColor="text1"/>
              </w:rPr>
              <w:t>以利向所有</w:t>
            </w:r>
            <w:proofErr w:type="gramEnd"/>
            <w:r w:rsidRPr="00411237">
              <w:rPr>
                <w:rFonts w:ascii="標楷體" w:eastAsia="標楷體" w:hAnsi="標楷體" w:hint="eastAsia"/>
                <w:color w:val="000000" w:themeColor="text1"/>
              </w:rPr>
              <w:t>家長介紹全校教師並且傳達學校近期的重要行事（今年因應疫情取消全部集合程序</w:t>
            </w:r>
            <w:r w:rsidRPr="00411237">
              <w:rPr>
                <w:rFonts w:ascii="標楷體" w:eastAsia="標楷體" w:hAnsi="標楷體"/>
                <w:color w:val="000000" w:themeColor="text1"/>
              </w:rPr>
              <w:t>）</w:t>
            </w:r>
            <w:r w:rsidRPr="00411237">
              <w:rPr>
                <w:rFonts w:ascii="標楷體" w:eastAsia="標楷體" w:hAnsi="標楷體" w:hint="eastAsia"/>
                <w:color w:val="000000" w:themeColor="text1"/>
              </w:rPr>
              <w:t>，在下學期則會以學年為單位，在同一週內自行選訂日期辦理完成。</w:t>
            </w:r>
          </w:p>
        </w:tc>
      </w:tr>
      <w:tr w:rsidR="00411237" w:rsidRPr="00411237" w:rsidTr="00386A0E">
        <w:trPr>
          <w:jc w:val="center"/>
        </w:trPr>
        <w:tc>
          <w:tcPr>
            <w:tcW w:w="992" w:type="dxa"/>
          </w:tcPr>
          <w:p w:rsidR="00EA40EE" w:rsidRPr="00411237" w:rsidRDefault="00EA40EE" w:rsidP="00EA40EE">
            <w:pPr>
              <w:jc w:val="center"/>
              <w:rPr>
                <w:rFonts w:ascii="標楷體" w:eastAsia="標楷體" w:hAnsi="標楷體"/>
                <w:color w:val="000000" w:themeColor="text1"/>
                <w:lang w:eastAsia="zh-HK"/>
              </w:rPr>
            </w:pPr>
            <w:r w:rsidRPr="00411237">
              <w:rPr>
                <w:rFonts w:ascii="標楷體" w:eastAsia="標楷體" w:hAnsi="標楷體" w:hint="eastAsia"/>
                <w:color w:val="000000" w:themeColor="text1"/>
              </w:rPr>
              <w:t>四忠</w:t>
            </w:r>
          </w:p>
        </w:tc>
        <w:tc>
          <w:tcPr>
            <w:tcW w:w="4526" w:type="dxa"/>
          </w:tcPr>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1.到校時間調至八點，孩子能有更多睡眠時間。</w:t>
            </w:r>
          </w:p>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2.校園中</w:t>
            </w:r>
            <w:proofErr w:type="gramStart"/>
            <w:r w:rsidRPr="00411237">
              <w:rPr>
                <w:rFonts w:ascii="標楷體" w:eastAsia="標楷體" w:hAnsi="標楷體" w:hint="eastAsia"/>
                <w:color w:val="000000" w:themeColor="text1"/>
              </w:rPr>
              <w:t>隱翅蟲</w:t>
            </w:r>
            <w:proofErr w:type="gramEnd"/>
            <w:r w:rsidRPr="00411237">
              <w:rPr>
                <w:rFonts w:ascii="標楷體" w:eastAsia="標楷體" w:hAnsi="標楷體" w:hint="eastAsia"/>
                <w:color w:val="000000" w:themeColor="text1"/>
              </w:rPr>
              <w:t>隱憂(兔子身上)。</w:t>
            </w:r>
          </w:p>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3.</w:t>
            </w:r>
            <w:proofErr w:type="gramStart"/>
            <w:r w:rsidRPr="00411237">
              <w:rPr>
                <w:rFonts w:ascii="標楷體" w:eastAsia="標楷體" w:hAnsi="標楷體" w:hint="eastAsia"/>
                <w:color w:val="000000" w:themeColor="text1"/>
              </w:rPr>
              <w:t>福緣的</w:t>
            </w:r>
            <w:proofErr w:type="gramEnd"/>
            <w:r w:rsidRPr="00411237">
              <w:rPr>
                <w:rFonts w:ascii="標楷體" w:eastAsia="標楷體" w:hAnsi="標楷體" w:hint="eastAsia"/>
                <w:color w:val="000000" w:themeColor="text1"/>
              </w:rPr>
              <w:t>美編排版可更多色彩及設計。</w:t>
            </w:r>
          </w:p>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4.建議學校可設計更多校隊、特色團隊</w:t>
            </w:r>
            <w:r w:rsidRPr="00411237">
              <w:rPr>
                <w:rFonts w:ascii="標楷體" w:eastAsia="標楷體" w:hAnsi="標楷體" w:hint="eastAsia"/>
                <w:color w:val="000000" w:themeColor="text1"/>
              </w:rPr>
              <w:lastRenderedPageBreak/>
              <w:t>和銜接國中社團運動。</w:t>
            </w:r>
          </w:p>
        </w:tc>
        <w:tc>
          <w:tcPr>
            <w:tcW w:w="4116" w:type="dxa"/>
          </w:tcPr>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lastRenderedPageBreak/>
              <w:t>1</w:t>
            </w:r>
            <w:r w:rsidRPr="00411237">
              <w:rPr>
                <w:rFonts w:ascii="標楷體" w:eastAsia="標楷體" w:hAnsi="標楷體"/>
                <w:color w:val="000000" w:themeColor="text1"/>
              </w:rPr>
              <w:t>.</w:t>
            </w:r>
            <w:r w:rsidRPr="00411237">
              <w:rPr>
                <w:rFonts w:ascii="標楷體" w:eastAsia="標楷體" w:hAnsi="標楷體" w:hint="eastAsia"/>
                <w:color w:val="000000" w:themeColor="text1"/>
              </w:rPr>
              <w:t>目前學校學生作息是依據</w:t>
            </w:r>
          </w:p>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高雄市國民中小學學生在校時間實施原則二、 本市各國民中小學(以下簡稱各校)學生到校時間以不早於七時三十分為原則；學校作息自七時四十</w:t>
            </w:r>
            <w:r w:rsidRPr="00411237">
              <w:rPr>
                <w:rFonts w:ascii="標楷體" w:eastAsia="標楷體" w:hAnsi="標楷體" w:hint="eastAsia"/>
                <w:color w:val="000000" w:themeColor="text1"/>
              </w:rPr>
              <w:lastRenderedPageBreak/>
              <w:t>五分開始，十六時三十分以前放學為原則訂定。建議國小小朋友建立規律良好作息不晚睡。</w:t>
            </w:r>
          </w:p>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2</w:t>
            </w:r>
            <w:r w:rsidRPr="00411237">
              <w:rPr>
                <w:rFonts w:ascii="標楷體" w:eastAsia="標楷體" w:hAnsi="標楷體"/>
                <w:color w:val="000000" w:themeColor="text1"/>
              </w:rPr>
              <w:t>.</w:t>
            </w:r>
            <w:r w:rsidRPr="00411237">
              <w:rPr>
                <w:rFonts w:ascii="標楷體" w:eastAsia="標楷體" w:hAnsi="標楷體" w:hint="eastAsia"/>
                <w:color w:val="000000" w:themeColor="text1"/>
              </w:rPr>
              <w:t>校園</w:t>
            </w:r>
            <w:proofErr w:type="gramStart"/>
            <w:r w:rsidRPr="00411237">
              <w:rPr>
                <w:rFonts w:ascii="標楷體" w:eastAsia="標楷體" w:hAnsi="標楷體" w:hint="eastAsia"/>
                <w:color w:val="000000" w:themeColor="text1"/>
              </w:rPr>
              <w:t>雖植栽眾多，</w:t>
            </w:r>
            <w:proofErr w:type="gramEnd"/>
            <w:r w:rsidRPr="00411237">
              <w:rPr>
                <w:rFonts w:ascii="標楷體" w:eastAsia="標楷體" w:hAnsi="標楷體" w:hint="eastAsia"/>
                <w:color w:val="000000" w:themeColor="text1"/>
              </w:rPr>
              <w:t>但目前尚未有學童告知有</w:t>
            </w:r>
            <w:proofErr w:type="gramStart"/>
            <w:r w:rsidRPr="00411237">
              <w:rPr>
                <w:rFonts w:ascii="標楷體" w:eastAsia="標楷體" w:hAnsi="標楷體" w:hint="eastAsia"/>
                <w:color w:val="000000" w:themeColor="text1"/>
              </w:rPr>
              <w:t>隱翅</w:t>
            </w:r>
            <w:proofErr w:type="gramEnd"/>
            <w:r w:rsidRPr="00411237">
              <w:rPr>
                <w:rFonts w:ascii="標楷體" w:eastAsia="標楷體" w:hAnsi="標楷體" w:hint="eastAsia"/>
                <w:color w:val="000000" w:themeColor="text1"/>
              </w:rPr>
              <w:t>蟲的侵擾情形。會在會議中請老師們加強與學生宣導，若遇到</w:t>
            </w:r>
            <w:proofErr w:type="gramStart"/>
            <w:r w:rsidRPr="00411237">
              <w:rPr>
                <w:rFonts w:ascii="標楷體" w:eastAsia="標楷體" w:hAnsi="標楷體" w:hint="eastAsia"/>
                <w:color w:val="000000" w:themeColor="text1"/>
              </w:rPr>
              <w:t>隱翅蟲的勿</w:t>
            </w:r>
            <w:proofErr w:type="gramEnd"/>
            <w:r w:rsidRPr="00411237">
              <w:rPr>
                <w:rFonts w:ascii="標楷體" w:eastAsia="標楷體" w:hAnsi="標楷體" w:hint="eastAsia"/>
                <w:color w:val="000000" w:themeColor="text1"/>
              </w:rPr>
              <w:t>用手拍打或捕捉，可將</w:t>
            </w:r>
            <w:proofErr w:type="gramStart"/>
            <w:r w:rsidRPr="00411237">
              <w:rPr>
                <w:rFonts w:ascii="標楷體" w:eastAsia="標楷體" w:hAnsi="標楷體" w:hint="eastAsia"/>
                <w:color w:val="000000" w:themeColor="text1"/>
              </w:rPr>
              <w:t>它甩下驅</w:t>
            </w:r>
            <w:proofErr w:type="gramEnd"/>
            <w:r w:rsidRPr="00411237">
              <w:rPr>
                <w:rFonts w:ascii="標楷體" w:eastAsia="標楷體" w:hAnsi="標楷體" w:hint="eastAsia"/>
                <w:color w:val="000000" w:themeColor="text1"/>
              </w:rPr>
              <w:t>趕即可，若不幸</w:t>
            </w:r>
            <w:proofErr w:type="gramStart"/>
            <w:r w:rsidRPr="00411237">
              <w:rPr>
                <w:rFonts w:ascii="標楷體" w:eastAsia="標楷體" w:hAnsi="標楷體" w:hint="eastAsia"/>
                <w:color w:val="000000" w:themeColor="text1"/>
              </w:rPr>
              <w:t>被隱翅</w:t>
            </w:r>
            <w:proofErr w:type="gramEnd"/>
            <w:r w:rsidRPr="00411237">
              <w:rPr>
                <w:rFonts w:ascii="標楷體" w:eastAsia="標楷體" w:hAnsi="標楷體" w:hint="eastAsia"/>
                <w:color w:val="000000" w:themeColor="text1"/>
              </w:rPr>
              <w:t>蟲體液灼傷，應立即以大量清水沖洗及冰敷，並就醫治療。</w:t>
            </w:r>
          </w:p>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3</w:t>
            </w:r>
            <w:r w:rsidRPr="00411237">
              <w:rPr>
                <w:rFonts w:ascii="標楷體" w:eastAsia="標楷體" w:hAnsi="標楷體"/>
                <w:color w:val="000000" w:themeColor="text1"/>
              </w:rPr>
              <w:t>.</w:t>
            </w:r>
            <w:r w:rsidRPr="00411237">
              <w:rPr>
                <w:rFonts w:ascii="標楷體" w:eastAsia="標楷體" w:hAnsi="標楷體" w:hint="eastAsia"/>
                <w:color w:val="000000" w:themeColor="text1"/>
              </w:rPr>
              <w:t>謝謝家長們</w:t>
            </w:r>
            <w:proofErr w:type="gramStart"/>
            <w:r w:rsidRPr="00411237">
              <w:rPr>
                <w:rFonts w:ascii="標楷體" w:eastAsia="標楷體" w:hAnsi="標楷體" w:hint="eastAsia"/>
                <w:color w:val="000000" w:themeColor="text1"/>
              </w:rPr>
              <w:t>對福緣刊物</w:t>
            </w:r>
            <w:proofErr w:type="gramEnd"/>
            <w:r w:rsidRPr="00411237">
              <w:rPr>
                <w:rFonts w:ascii="標楷體" w:eastAsia="標楷體" w:hAnsi="標楷體" w:hint="eastAsia"/>
                <w:color w:val="000000" w:themeColor="text1"/>
              </w:rPr>
              <w:t>的美編排版建議，編輯團隊會於討論後適時調整。</w:t>
            </w:r>
          </w:p>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4</w:t>
            </w:r>
            <w:r w:rsidRPr="00411237">
              <w:rPr>
                <w:rFonts w:ascii="標楷體" w:eastAsia="標楷體" w:hAnsi="標楷體"/>
                <w:color w:val="000000" w:themeColor="text1"/>
              </w:rPr>
              <w:t>.</w:t>
            </w:r>
            <w:r w:rsidRPr="00411237">
              <w:rPr>
                <w:rFonts w:ascii="標楷體" w:eastAsia="標楷體" w:hAnsi="標楷體" w:hint="eastAsia"/>
                <w:color w:val="000000" w:themeColor="text1"/>
              </w:rPr>
              <w:t>本校目前學校特色發展團隊為躲避球與合唱團。於課後社團有開設多元動態性體育活動(羽球、空手道、籃球、跆拳道、足球、直排輪)與靜態性文藝活動，都歡迎小朋友參加。</w:t>
            </w:r>
          </w:p>
        </w:tc>
      </w:tr>
      <w:tr w:rsidR="00411237" w:rsidRPr="00411237" w:rsidTr="00386A0E">
        <w:trPr>
          <w:jc w:val="center"/>
        </w:trPr>
        <w:tc>
          <w:tcPr>
            <w:tcW w:w="992" w:type="dxa"/>
          </w:tcPr>
          <w:p w:rsidR="00EA40EE" w:rsidRPr="00411237" w:rsidRDefault="00EA40EE" w:rsidP="00EA40EE">
            <w:pPr>
              <w:jc w:val="center"/>
              <w:rPr>
                <w:rFonts w:ascii="標楷體" w:eastAsia="標楷體" w:hAnsi="標楷體"/>
                <w:color w:val="000000" w:themeColor="text1"/>
              </w:rPr>
            </w:pPr>
            <w:r w:rsidRPr="00411237">
              <w:rPr>
                <w:rFonts w:ascii="標楷體" w:eastAsia="標楷體" w:hAnsi="標楷體" w:hint="eastAsia"/>
                <w:color w:val="000000" w:themeColor="text1"/>
              </w:rPr>
              <w:lastRenderedPageBreak/>
              <w:t>四仁</w:t>
            </w:r>
          </w:p>
        </w:tc>
        <w:tc>
          <w:tcPr>
            <w:tcW w:w="4526" w:type="dxa"/>
          </w:tcPr>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1.建議學校對中年級的遊戲器材時間能夠秉持公平原則，小朋友覺得分配玩遊樂器材的時間不公平。希望學校能夠適切調整分配時間，讓小朋友都能同樣擁有玩樂的時間。</w:t>
            </w:r>
          </w:p>
          <w:p w:rsidR="00EA40EE" w:rsidRPr="00411237" w:rsidRDefault="00EA40EE" w:rsidP="00EA40EE">
            <w:pPr>
              <w:rPr>
                <w:rFonts w:ascii="標楷體" w:eastAsia="標楷體" w:hAnsi="標楷體"/>
                <w:color w:val="000000" w:themeColor="text1"/>
                <w:lang w:eastAsia="zh-HK"/>
              </w:rPr>
            </w:pPr>
            <w:r w:rsidRPr="00411237">
              <w:rPr>
                <w:rFonts w:ascii="標楷體" w:eastAsia="標楷體" w:hAnsi="標楷體" w:hint="eastAsia"/>
                <w:color w:val="000000" w:themeColor="text1"/>
              </w:rPr>
              <w:t>2.游泳教學因為是去學校外的游泳池游泳，最後清潔時間較不足夠。請老師帶學生回校後，教導孩子再洗臉一次。因為怕眼睛、</w:t>
            </w:r>
            <w:proofErr w:type="gramStart"/>
            <w:r w:rsidRPr="00411237">
              <w:rPr>
                <w:rFonts w:ascii="標楷體" w:eastAsia="標楷體" w:hAnsi="標楷體" w:hint="eastAsia"/>
                <w:color w:val="000000" w:themeColor="text1"/>
              </w:rPr>
              <w:t>口鼻都未</w:t>
            </w:r>
            <w:proofErr w:type="gramEnd"/>
            <w:r w:rsidRPr="00411237">
              <w:rPr>
                <w:rFonts w:ascii="標楷體" w:eastAsia="標楷體" w:hAnsi="標楷體" w:hint="eastAsia"/>
                <w:color w:val="000000" w:themeColor="text1"/>
              </w:rPr>
              <w:t>清潔會產生過敏紅腫。麻煩老師協助孩子洗臉。</w:t>
            </w:r>
          </w:p>
        </w:tc>
        <w:tc>
          <w:tcPr>
            <w:tcW w:w="4116" w:type="dxa"/>
          </w:tcPr>
          <w:p w:rsidR="007A1529" w:rsidRPr="00411237" w:rsidRDefault="00EA40EE" w:rsidP="00EA40EE">
            <w:pPr>
              <w:rPr>
                <w:rFonts w:ascii="標楷體" w:eastAsia="標楷體" w:hAnsi="標楷體"/>
                <w:strike/>
                <w:color w:val="000000" w:themeColor="text1"/>
                <w:shd w:val="pct15" w:color="auto" w:fill="FFFFFF"/>
              </w:rPr>
            </w:pPr>
            <w:r w:rsidRPr="00411237">
              <w:rPr>
                <w:rFonts w:ascii="標楷體" w:eastAsia="標楷體" w:hAnsi="標楷體" w:hint="eastAsia"/>
                <w:color w:val="000000" w:themeColor="text1"/>
              </w:rPr>
              <w:t>1</w:t>
            </w:r>
            <w:r w:rsidRPr="00411237">
              <w:rPr>
                <w:rFonts w:ascii="標楷體" w:eastAsia="標楷體" w:hAnsi="標楷體"/>
                <w:color w:val="000000" w:themeColor="text1"/>
              </w:rPr>
              <w:t>.</w:t>
            </w:r>
            <w:r w:rsidR="007A1529" w:rsidRPr="00411237">
              <w:rPr>
                <w:rFonts w:ascii="標楷體" w:eastAsia="標楷體" w:hAnsi="標楷體" w:hint="eastAsia"/>
                <w:color w:val="000000" w:themeColor="text1"/>
              </w:rPr>
              <w:t>會再提出學年會議討論。</w:t>
            </w:r>
          </w:p>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2</w:t>
            </w:r>
            <w:r w:rsidRPr="00411237">
              <w:rPr>
                <w:rFonts w:ascii="標楷體" w:eastAsia="標楷體" w:hAnsi="標楷體"/>
                <w:color w:val="000000" w:themeColor="text1"/>
              </w:rPr>
              <w:t>.</w:t>
            </w:r>
            <w:r w:rsidRPr="00411237">
              <w:rPr>
                <w:rFonts w:ascii="標楷體" w:eastAsia="標楷體" w:hAnsi="標楷體" w:hint="eastAsia"/>
                <w:color w:val="000000" w:themeColor="text1"/>
              </w:rPr>
              <w:t>感謝建議，已提醒學生。有關游泳教學問題可於聯絡</w:t>
            </w:r>
            <w:proofErr w:type="gramStart"/>
            <w:r w:rsidRPr="00411237">
              <w:rPr>
                <w:rFonts w:ascii="標楷體" w:eastAsia="標楷體" w:hAnsi="標楷體" w:hint="eastAsia"/>
                <w:color w:val="000000" w:themeColor="text1"/>
              </w:rPr>
              <w:t>簿</w:t>
            </w:r>
            <w:proofErr w:type="gramEnd"/>
            <w:r w:rsidRPr="00411237">
              <w:rPr>
                <w:rFonts w:ascii="標楷體" w:eastAsia="標楷體" w:hAnsi="標楷體" w:hint="eastAsia"/>
                <w:color w:val="000000" w:themeColor="text1"/>
              </w:rPr>
              <w:t>立即於導師反映，透過班親會座談會反應，可能比較無法掌握時效性，謝謝您。</w:t>
            </w:r>
          </w:p>
        </w:tc>
      </w:tr>
      <w:tr w:rsidR="00411237" w:rsidRPr="00411237" w:rsidTr="00386A0E">
        <w:trPr>
          <w:jc w:val="center"/>
        </w:trPr>
        <w:tc>
          <w:tcPr>
            <w:tcW w:w="992" w:type="dxa"/>
          </w:tcPr>
          <w:p w:rsidR="00EA40EE" w:rsidRPr="00411237" w:rsidRDefault="00EA40EE" w:rsidP="00EA40EE">
            <w:pPr>
              <w:jc w:val="center"/>
              <w:rPr>
                <w:rFonts w:ascii="標楷體" w:eastAsia="標楷體" w:hAnsi="標楷體"/>
                <w:color w:val="000000" w:themeColor="text1"/>
              </w:rPr>
            </w:pPr>
            <w:r w:rsidRPr="00411237">
              <w:rPr>
                <w:rFonts w:ascii="標楷體" w:eastAsia="標楷體" w:hAnsi="標楷體" w:hint="eastAsia"/>
                <w:color w:val="000000" w:themeColor="text1"/>
              </w:rPr>
              <w:t>五信</w:t>
            </w:r>
          </w:p>
        </w:tc>
        <w:tc>
          <w:tcPr>
            <w:tcW w:w="4526" w:type="dxa"/>
          </w:tcPr>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1.廁所可以再更常清理，減少異味。</w:t>
            </w:r>
          </w:p>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2.希望盡快確認學生繪畫(寫生)活動的時間。</w:t>
            </w:r>
          </w:p>
        </w:tc>
        <w:tc>
          <w:tcPr>
            <w:tcW w:w="4116" w:type="dxa"/>
          </w:tcPr>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1</w:t>
            </w:r>
            <w:r w:rsidRPr="00411237">
              <w:rPr>
                <w:rFonts w:ascii="標楷體" w:eastAsia="標楷體" w:hAnsi="標楷體"/>
                <w:color w:val="000000" w:themeColor="text1"/>
              </w:rPr>
              <w:t>.</w:t>
            </w:r>
            <w:r w:rsidRPr="00411237">
              <w:rPr>
                <w:rFonts w:ascii="標楷體" w:eastAsia="標楷體" w:hAnsi="標楷體" w:hint="eastAsia"/>
                <w:color w:val="000000" w:themeColor="text1"/>
              </w:rPr>
              <w:t>會再提醒清潔外包廠商，加強廁所的清掃工作。</w:t>
            </w:r>
          </w:p>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2</w:t>
            </w:r>
            <w:r w:rsidRPr="00411237">
              <w:rPr>
                <w:rFonts w:ascii="標楷體" w:eastAsia="標楷體" w:hAnsi="標楷體"/>
                <w:color w:val="000000" w:themeColor="text1"/>
              </w:rPr>
              <w:t>.</w:t>
            </w:r>
            <w:r w:rsidRPr="00411237">
              <w:rPr>
                <w:rFonts w:ascii="標楷體" w:eastAsia="標楷體" w:hAnsi="標楷體" w:hint="eastAsia"/>
                <w:color w:val="000000" w:themeColor="text1"/>
              </w:rPr>
              <w:t>學期校園寫生比賽日期預訂在1</w:t>
            </w:r>
            <w:r w:rsidRPr="00411237">
              <w:rPr>
                <w:rFonts w:ascii="標楷體" w:eastAsia="標楷體" w:hAnsi="標楷體"/>
                <w:color w:val="000000" w:themeColor="text1"/>
              </w:rPr>
              <w:t>1/10(</w:t>
            </w:r>
            <w:r w:rsidRPr="00411237">
              <w:rPr>
                <w:rFonts w:ascii="標楷體" w:eastAsia="標楷體" w:hAnsi="標楷體" w:hint="eastAsia"/>
                <w:color w:val="000000" w:themeColor="text1"/>
              </w:rPr>
              <w:t>四)辦理。</w:t>
            </w:r>
          </w:p>
        </w:tc>
      </w:tr>
      <w:tr w:rsidR="00EA40EE" w:rsidRPr="00411237" w:rsidTr="00386A0E">
        <w:trPr>
          <w:jc w:val="center"/>
        </w:trPr>
        <w:tc>
          <w:tcPr>
            <w:tcW w:w="992" w:type="dxa"/>
          </w:tcPr>
          <w:p w:rsidR="00EA40EE" w:rsidRPr="00411237" w:rsidRDefault="00EA40EE" w:rsidP="00EA40EE">
            <w:pPr>
              <w:jc w:val="center"/>
              <w:rPr>
                <w:rFonts w:ascii="標楷體" w:eastAsia="標楷體" w:hAnsi="標楷體"/>
                <w:color w:val="000000" w:themeColor="text1"/>
                <w:lang w:eastAsia="zh-HK"/>
              </w:rPr>
            </w:pPr>
            <w:r w:rsidRPr="00411237">
              <w:rPr>
                <w:rFonts w:ascii="標楷體" w:eastAsia="標楷體" w:hAnsi="標楷體" w:hint="eastAsia"/>
                <w:color w:val="000000" w:themeColor="text1"/>
              </w:rPr>
              <w:t>六孝</w:t>
            </w:r>
          </w:p>
        </w:tc>
        <w:tc>
          <w:tcPr>
            <w:tcW w:w="4526" w:type="dxa"/>
          </w:tcPr>
          <w:p w:rsidR="00EA40EE" w:rsidRPr="00411237" w:rsidRDefault="00EA40EE" w:rsidP="00EA40EE">
            <w:pPr>
              <w:rPr>
                <w:rFonts w:ascii="標楷體" w:eastAsia="標楷體" w:hAnsi="標楷體"/>
                <w:color w:val="000000" w:themeColor="text1"/>
                <w:lang w:eastAsia="zh-HK"/>
              </w:rPr>
            </w:pPr>
            <w:r w:rsidRPr="00411237">
              <w:rPr>
                <w:rFonts w:ascii="標楷體" w:eastAsia="標楷體" w:hAnsi="標楷體" w:hint="eastAsia"/>
                <w:color w:val="000000" w:themeColor="text1"/>
              </w:rPr>
              <w:t>施工處安全宣導。</w:t>
            </w:r>
          </w:p>
        </w:tc>
        <w:tc>
          <w:tcPr>
            <w:tcW w:w="4116" w:type="dxa"/>
          </w:tcPr>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rPr>
              <w:t>目前校內主要施工範圍為耐震補強工程第三期工區，會再持續要求工地主任，加強以下事項：</w:t>
            </w:r>
          </w:p>
          <w:p w:rsidR="00EA40EE" w:rsidRPr="00411237" w:rsidRDefault="00EA40EE" w:rsidP="00EA40EE">
            <w:pPr>
              <w:pStyle w:val="a4"/>
              <w:numPr>
                <w:ilvl w:val="0"/>
                <w:numId w:val="17"/>
              </w:numPr>
              <w:ind w:leftChars="0"/>
              <w:rPr>
                <w:rFonts w:ascii="標楷體" w:eastAsia="標楷體" w:hAnsi="標楷體"/>
                <w:color w:val="000000" w:themeColor="text1"/>
              </w:rPr>
            </w:pPr>
            <w:r w:rsidRPr="00411237">
              <w:rPr>
                <w:rFonts w:ascii="標楷體" w:eastAsia="標楷體" w:hAnsi="標楷體" w:hint="eastAsia"/>
                <w:color w:val="000000" w:themeColor="text1"/>
              </w:rPr>
              <w:t>注意施工圍籬常關閉，以免學童好奇闖入。</w:t>
            </w:r>
          </w:p>
          <w:p w:rsidR="00EA40EE" w:rsidRPr="00411237" w:rsidRDefault="00EA40EE" w:rsidP="00EA40EE">
            <w:pPr>
              <w:pStyle w:val="a4"/>
              <w:numPr>
                <w:ilvl w:val="0"/>
                <w:numId w:val="17"/>
              </w:numPr>
              <w:ind w:leftChars="0"/>
              <w:rPr>
                <w:rFonts w:ascii="標楷體" w:eastAsia="標楷體" w:hAnsi="標楷體"/>
                <w:color w:val="000000" w:themeColor="text1"/>
              </w:rPr>
            </w:pPr>
            <w:r w:rsidRPr="00411237">
              <w:rPr>
                <w:rFonts w:ascii="標楷體" w:eastAsia="標楷體" w:hAnsi="標楷體" w:hint="eastAsia"/>
                <w:color w:val="000000" w:themeColor="text1"/>
              </w:rPr>
              <w:t>加強禁</w:t>
            </w:r>
            <w:proofErr w:type="gramStart"/>
            <w:r w:rsidRPr="00411237">
              <w:rPr>
                <w:rFonts w:ascii="標楷體" w:eastAsia="標楷體" w:hAnsi="標楷體" w:hint="eastAsia"/>
                <w:color w:val="000000" w:themeColor="text1"/>
              </w:rPr>
              <w:t>菸</w:t>
            </w:r>
            <w:proofErr w:type="gramEnd"/>
            <w:r w:rsidRPr="00411237">
              <w:rPr>
                <w:rFonts w:ascii="標楷體" w:eastAsia="標楷體" w:hAnsi="標楷體" w:hint="eastAsia"/>
                <w:color w:val="000000" w:themeColor="text1"/>
              </w:rPr>
              <w:t>宣導，以維護師生健</w:t>
            </w:r>
            <w:r w:rsidRPr="00411237">
              <w:rPr>
                <w:rFonts w:ascii="標楷體" w:eastAsia="標楷體" w:hAnsi="標楷體" w:hint="eastAsia"/>
                <w:color w:val="000000" w:themeColor="text1"/>
              </w:rPr>
              <w:lastRenderedPageBreak/>
              <w:t>康。</w:t>
            </w:r>
          </w:p>
          <w:p w:rsidR="00EA40EE" w:rsidRPr="00411237" w:rsidRDefault="00EA40EE" w:rsidP="00EA40EE">
            <w:pPr>
              <w:rPr>
                <w:rFonts w:ascii="標楷體" w:eastAsia="標楷體" w:hAnsi="標楷體"/>
                <w:color w:val="000000" w:themeColor="text1"/>
              </w:rPr>
            </w:pPr>
            <w:r w:rsidRPr="00411237">
              <w:rPr>
                <w:rFonts w:ascii="標楷體" w:eastAsia="標楷體" w:hAnsi="標楷體" w:hint="eastAsia"/>
                <w:color w:val="000000" w:themeColor="text1"/>
                <w:kern w:val="0"/>
              </w:rPr>
              <w:t>工區易掉落物須確實固定，環境亦須保持清潔，以維護師生安全。</w:t>
            </w:r>
          </w:p>
        </w:tc>
      </w:tr>
    </w:tbl>
    <w:p w:rsidR="007E414C" w:rsidRPr="00411237" w:rsidRDefault="007E414C" w:rsidP="007E414C">
      <w:pPr>
        <w:rPr>
          <w:color w:val="000000" w:themeColor="text1"/>
        </w:rPr>
      </w:pPr>
    </w:p>
    <w:p w:rsidR="001B440B" w:rsidRPr="00411237" w:rsidRDefault="001B440B" w:rsidP="007E414C">
      <w:pPr>
        <w:rPr>
          <w:color w:val="000000" w:themeColor="text1"/>
        </w:rPr>
      </w:pPr>
    </w:p>
    <w:p w:rsidR="001B440B" w:rsidRPr="00411237" w:rsidRDefault="001B440B" w:rsidP="007E414C">
      <w:pPr>
        <w:rPr>
          <w:color w:val="000000" w:themeColor="text1"/>
        </w:rPr>
      </w:pPr>
    </w:p>
    <w:sectPr w:rsidR="001B440B" w:rsidRPr="0041123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EFC" w:rsidRDefault="00E97EFC" w:rsidP="004F4267">
      <w:r>
        <w:separator/>
      </w:r>
    </w:p>
  </w:endnote>
  <w:endnote w:type="continuationSeparator" w:id="0">
    <w:p w:rsidR="00E97EFC" w:rsidRDefault="00E97EFC" w:rsidP="004F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EFC" w:rsidRDefault="00E97EFC" w:rsidP="004F4267">
      <w:r>
        <w:separator/>
      </w:r>
    </w:p>
  </w:footnote>
  <w:footnote w:type="continuationSeparator" w:id="0">
    <w:p w:rsidR="00E97EFC" w:rsidRDefault="00E97EFC" w:rsidP="004F4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46"/>
    <w:multiLevelType w:val="hybridMultilevel"/>
    <w:tmpl w:val="7B1EC64A"/>
    <w:lvl w:ilvl="0" w:tplc="0FD6C1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33A7A"/>
    <w:multiLevelType w:val="hybridMultilevel"/>
    <w:tmpl w:val="FDB6BAF4"/>
    <w:lvl w:ilvl="0" w:tplc="5B82E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F6B10"/>
    <w:multiLevelType w:val="hybridMultilevel"/>
    <w:tmpl w:val="CFE4EC26"/>
    <w:lvl w:ilvl="0" w:tplc="1BD4D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20021C"/>
    <w:multiLevelType w:val="hybridMultilevel"/>
    <w:tmpl w:val="C11C0AD4"/>
    <w:lvl w:ilvl="0" w:tplc="1D083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A6D33"/>
    <w:multiLevelType w:val="hybridMultilevel"/>
    <w:tmpl w:val="846A6F06"/>
    <w:lvl w:ilvl="0" w:tplc="930A4B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4B1912"/>
    <w:multiLevelType w:val="hybridMultilevel"/>
    <w:tmpl w:val="A25063CA"/>
    <w:lvl w:ilvl="0" w:tplc="EEBE8B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E538C4"/>
    <w:multiLevelType w:val="hybridMultilevel"/>
    <w:tmpl w:val="936AD0CA"/>
    <w:lvl w:ilvl="0" w:tplc="AA0870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1A64F9"/>
    <w:multiLevelType w:val="hybridMultilevel"/>
    <w:tmpl w:val="EB327B42"/>
    <w:lvl w:ilvl="0" w:tplc="210AF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0F341E"/>
    <w:multiLevelType w:val="hybridMultilevel"/>
    <w:tmpl w:val="1674CBE4"/>
    <w:lvl w:ilvl="0" w:tplc="1318FA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767291"/>
    <w:multiLevelType w:val="hybridMultilevel"/>
    <w:tmpl w:val="77EC177E"/>
    <w:lvl w:ilvl="0" w:tplc="63401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F52B02"/>
    <w:multiLevelType w:val="hybridMultilevel"/>
    <w:tmpl w:val="7AA0AF6E"/>
    <w:lvl w:ilvl="0" w:tplc="97BA2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094ED2"/>
    <w:multiLevelType w:val="hybridMultilevel"/>
    <w:tmpl w:val="396E9DFC"/>
    <w:lvl w:ilvl="0" w:tplc="5FD0210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6C113AB"/>
    <w:multiLevelType w:val="hybridMultilevel"/>
    <w:tmpl w:val="752EC3D4"/>
    <w:lvl w:ilvl="0" w:tplc="1D4EB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7F2038"/>
    <w:multiLevelType w:val="hybridMultilevel"/>
    <w:tmpl w:val="B4CC7296"/>
    <w:lvl w:ilvl="0" w:tplc="ABFEB6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7C3284"/>
    <w:multiLevelType w:val="hybridMultilevel"/>
    <w:tmpl w:val="977290FA"/>
    <w:lvl w:ilvl="0" w:tplc="7A2EC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7A742C"/>
    <w:multiLevelType w:val="hybridMultilevel"/>
    <w:tmpl w:val="5D225ABE"/>
    <w:lvl w:ilvl="0" w:tplc="62802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E31C41"/>
    <w:multiLevelType w:val="hybridMultilevel"/>
    <w:tmpl w:val="7B74A670"/>
    <w:lvl w:ilvl="0" w:tplc="8D2A25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3"/>
  </w:num>
  <w:num w:numId="3">
    <w:abstractNumId w:val="6"/>
  </w:num>
  <w:num w:numId="4">
    <w:abstractNumId w:val="7"/>
  </w:num>
  <w:num w:numId="5">
    <w:abstractNumId w:val="4"/>
  </w:num>
  <w:num w:numId="6">
    <w:abstractNumId w:val="3"/>
  </w:num>
  <w:num w:numId="7">
    <w:abstractNumId w:val="8"/>
  </w:num>
  <w:num w:numId="8">
    <w:abstractNumId w:val="1"/>
  </w:num>
  <w:num w:numId="9">
    <w:abstractNumId w:val="2"/>
  </w:num>
  <w:num w:numId="10">
    <w:abstractNumId w:val="5"/>
  </w:num>
  <w:num w:numId="11">
    <w:abstractNumId w:val="9"/>
  </w:num>
  <w:num w:numId="12">
    <w:abstractNumId w:val="12"/>
  </w:num>
  <w:num w:numId="13">
    <w:abstractNumId w:val="16"/>
  </w:num>
  <w:num w:numId="14">
    <w:abstractNumId w:val="0"/>
  </w:num>
  <w:num w:numId="15">
    <w:abstractNumId w:val="15"/>
  </w:num>
  <w:num w:numId="16">
    <w:abstractNumId w:val="1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4C"/>
    <w:rsid w:val="000719CF"/>
    <w:rsid w:val="000B020C"/>
    <w:rsid w:val="000E3BA9"/>
    <w:rsid w:val="00122232"/>
    <w:rsid w:val="001325B1"/>
    <w:rsid w:val="00144B9B"/>
    <w:rsid w:val="00161DC4"/>
    <w:rsid w:val="001672F5"/>
    <w:rsid w:val="001B440B"/>
    <w:rsid w:val="001D3B2B"/>
    <w:rsid w:val="001E6D9D"/>
    <w:rsid w:val="00233011"/>
    <w:rsid w:val="00251978"/>
    <w:rsid w:val="00264C67"/>
    <w:rsid w:val="0028261C"/>
    <w:rsid w:val="002A1DED"/>
    <w:rsid w:val="002B059B"/>
    <w:rsid w:val="002F6762"/>
    <w:rsid w:val="00310F52"/>
    <w:rsid w:val="00344D15"/>
    <w:rsid w:val="00386A0E"/>
    <w:rsid w:val="003E6B2F"/>
    <w:rsid w:val="00405CF9"/>
    <w:rsid w:val="004068F0"/>
    <w:rsid w:val="00411237"/>
    <w:rsid w:val="00437C50"/>
    <w:rsid w:val="004A0EBD"/>
    <w:rsid w:val="004F4267"/>
    <w:rsid w:val="005071C7"/>
    <w:rsid w:val="00544A6A"/>
    <w:rsid w:val="00567559"/>
    <w:rsid w:val="00627C9B"/>
    <w:rsid w:val="00650AFD"/>
    <w:rsid w:val="00694921"/>
    <w:rsid w:val="006F65F9"/>
    <w:rsid w:val="006F7854"/>
    <w:rsid w:val="00712998"/>
    <w:rsid w:val="007378FB"/>
    <w:rsid w:val="00786720"/>
    <w:rsid w:val="00790E6D"/>
    <w:rsid w:val="007A1529"/>
    <w:rsid w:val="007C1BF7"/>
    <w:rsid w:val="007E414C"/>
    <w:rsid w:val="00881D73"/>
    <w:rsid w:val="008A1AD7"/>
    <w:rsid w:val="008B1350"/>
    <w:rsid w:val="008B4D9A"/>
    <w:rsid w:val="008E3942"/>
    <w:rsid w:val="0091219A"/>
    <w:rsid w:val="00990F6D"/>
    <w:rsid w:val="009C154A"/>
    <w:rsid w:val="009D127A"/>
    <w:rsid w:val="009E2A38"/>
    <w:rsid w:val="00A47D90"/>
    <w:rsid w:val="00AD0FD1"/>
    <w:rsid w:val="00AD22D4"/>
    <w:rsid w:val="00AD375E"/>
    <w:rsid w:val="00B0116F"/>
    <w:rsid w:val="00B4068C"/>
    <w:rsid w:val="00B53CD5"/>
    <w:rsid w:val="00BB400F"/>
    <w:rsid w:val="00BF69EB"/>
    <w:rsid w:val="00C75026"/>
    <w:rsid w:val="00CA620D"/>
    <w:rsid w:val="00CC2AF5"/>
    <w:rsid w:val="00CD13EF"/>
    <w:rsid w:val="00D42EE3"/>
    <w:rsid w:val="00D43374"/>
    <w:rsid w:val="00D96716"/>
    <w:rsid w:val="00DB5447"/>
    <w:rsid w:val="00DF7919"/>
    <w:rsid w:val="00E10604"/>
    <w:rsid w:val="00E36C2F"/>
    <w:rsid w:val="00E5549D"/>
    <w:rsid w:val="00E81E4B"/>
    <w:rsid w:val="00E934ED"/>
    <w:rsid w:val="00E97EFC"/>
    <w:rsid w:val="00EA40EE"/>
    <w:rsid w:val="00EC3576"/>
    <w:rsid w:val="00ED2901"/>
    <w:rsid w:val="00EF7801"/>
    <w:rsid w:val="00F444FD"/>
    <w:rsid w:val="00F72E07"/>
    <w:rsid w:val="00F74787"/>
    <w:rsid w:val="00FE16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1CA048-CFB4-411C-9271-E2E6AD6A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1350"/>
    <w:pPr>
      <w:ind w:leftChars="200" w:left="480"/>
    </w:pPr>
  </w:style>
  <w:style w:type="paragraph" w:styleId="a5">
    <w:name w:val="header"/>
    <w:basedOn w:val="a"/>
    <w:link w:val="a6"/>
    <w:uiPriority w:val="99"/>
    <w:unhideWhenUsed/>
    <w:rsid w:val="004F4267"/>
    <w:pPr>
      <w:tabs>
        <w:tab w:val="center" w:pos="4153"/>
        <w:tab w:val="right" w:pos="8306"/>
      </w:tabs>
      <w:snapToGrid w:val="0"/>
    </w:pPr>
    <w:rPr>
      <w:sz w:val="20"/>
      <w:szCs w:val="20"/>
    </w:rPr>
  </w:style>
  <w:style w:type="character" w:customStyle="1" w:styleId="a6">
    <w:name w:val="頁首 字元"/>
    <w:basedOn w:val="a0"/>
    <w:link w:val="a5"/>
    <w:uiPriority w:val="99"/>
    <w:rsid w:val="004F4267"/>
    <w:rPr>
      <w:sz w:val="20"/>
      <w:szCs w:val="20"/>
    </w:rPr>
  </w:style>
  <w:style w:type="paragraph" w:styleId="a7">
    <w:name w:val="footer"/>
    <w:basedOn w:val="a"/>
    <w:link w:val="a8"/>
    <w:uiPriority w:val="99"/>
    <w:unhideWhenUsed/>
    <w:rsid w:val="004F4267"/>
    <w:pPr>
      <w:tabs>
        <w:tab w:val="center" w:pos="4153"/>
        <w:tab w:val="right" w:pos="8306"/>
      </w:tabs>
      <w:snapToGrid w:val="0"/>
    </w:pPr>
    <w:rPr>
      <w:sz w:val="20"/>
      <w:szCs w:val="20"/>
    </w:rPr>
  </w:style>
  <w:style w:type="character" w:customStyle="1" w:styleId="a8">
    <w:name w:val="頁尾 字元"/>
    <w:basedOn w:val="a0"/>
    <w:link w:val="a7"/>
    <w:uiPriority w:val="99"/>
    <w:rsid w:val="004F42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98147">
      <w:bodyDiv w:val="1"/>
      <w:marLeft w:val="0"/>
      <w:marRight w:val="0"/>
      <w:marTop w:val="0"/>
      <w:marBottom w:val="0"/>
      <w:divBdr>
        <w:top w:val="none" w:sz="0" w:space="0" w:color="auto"/>
        <w:left w:val="none" w:sz="0" w:space="0" w:color="auto"/>
        <w:bottom w:val="none" w:sz="0" w:space="0" w:color="auto"/>
        <w:right w:val="none" w:sz="0" w:space="0" w:color="auto"/>
      </w:divBdr>
    </w:div>
    <w:div w:id="934749194">
      <w:bodyDiv w:val="1"/>
      <w:marLeft w:val="0"/>
      <w:marRight w:val="0"/>
      <w:marTop w:val="0"/>
      <w:marBottom w:val="0"/>
      <w:divBdr>
        <w:top w:val="none" w:sz="0" w:space="0" w:color="auto"/>
        <w:left w:val="none" w:sz="0" w:space="0" w:color="auto"/>
        <w:bottom w:val="none" w:sz="0" w:space="0" w:color="auto"/>
        <w:right w:val="none" w:sz="0" w:space="0" w:color="auto"/>
      </w:divBdr>
    </w:div>
    <w:div w:id="18548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FUCHENG</cp:lastModifiedBy>
  <cp:revision>4</cp:revision>
  <dcterms:created xsi:type="dcterms:W3CDTF">2022-09-28T03:21:00Z</dcterms:created>
  <dcterms:modified xsi:type="dcterms:W3CDTF">2022-09-29T04:16:00Z</dcterms:modified>
</cp:coreProperties>
</file>